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ED" w:rsidRPr="000376ED" w:rsidRDefault="000376ED" w:rsidP="000376E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32"/>
          <w:szCs w:val="32"/>
          <w:u w:val="single"/>
        </w:rPr>
      </w:pPr>
      <w:r w:rsidRPr="000376ED">
        <w:rPr>
          <w:rFonts w:eastAsia="Times New Roman" w:cs="Times New Roman"/>
          <w:b/>
          <w:sz w:val="32"/>
          <w:szCs w:val="32"/>
          <w:u w:val="single"/>
        </w:rPr>
        <w:t>ΔΙΑΔΙΚΑΣΙΑ ΚΑΤΑΘΕΣΗΣ ΔΙΚΑΙΟΛΟΓΗΤΙΚΩΝ ΣΤΗ ΔΔΕ ΣΕΡΡΩΝ</w:t>
      </w:r>
    </w:p>
    <w:p w:rsidR="0074621E" w:rsidRDefault="0074621E" w:rsidP="000376E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</w:rPr>
      </w:pPr>
    </w:p>
    <w:p w:rsidR="000376ED" w:rsidRPr="000376ED" w:rsidRDefault="000376ED" w:rsidP="000376E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</w:rPr>
      </w:pPr>
      <w:r w:rsidRPr="000376ED">
        <w:rPr>
          <w:rFonts w:eastAsia="Times New Roman" w:cs="Times New Roman"/>
          <w:sz w:val="28"/>
          <w:szCs w:val="28"/>
        </w:rPr>
        <w:t>Σας ενημερώνουμε ότι η ΔΔΕ</w:t>
      </w:r>
      <w:r>
        <w:rPr>
          <w:rFonts w:eastAsia="Times New Roman" w:cs="Times New Roman"/>
        </w:rPr>
        <w:t xml:space="preserve"> </w:t>
      </w:r>
      <w:r w:rsidRPr="000376ED">
        <w:rPr>
          <w:rFonts w:eastAsia="Times New Roman" w:cs="Times New Roman"/>
          <w:sz w:val="28"/>
          <w:szCs w:val="28"/>
        </w:rPr>
        <w:t>Σερρών θα παραλαμβάνει τις αιτήσεις και τα δικαιολογητικά συμμετοχής στις αριθμ.</w:t>
      </w:r>
      <w:r w:rsidRPr="000376ED">
        <w:rPr>
          <w:rFonts w:eastAsia="Times New Roman" w:cs="Times New Roman"/>
          <w:b/>
          <w:bCs/>
          <w:sz w:val="28"/>
          <w:szCs w:val="28"/>
        </w:rPr>
        <w:t xml:space="preserve"> 1ΓΕ/2019 (ΦΕΚ 45/τ. </w:t>
      </w:r>
      <w:proofErr w:type="spellStart"/>
      <w:r w:rsidRPr="000376ED">
        <w:rPr>
          <w:rFonts w:eastAsia="Times New Roman" w:cs="Times New Roman"/>
          <w:b/>
          <w:bCs/>
          <w:sz w:val="28"/>
          <w:szCs w:val="28"/>
        </w:rPr>
        <w:t>Προκ</w:t>
      </w:r>
      <w:proofErr w:type="spellEnd"/>
      <w:r w:rsidRPr="000376ED">
        <w:rPr>
          <w:rFonts w:eastAsia="Times New Roman" w:cs="Times New Roman"/>
          <w:b/>
          <w:bCs/>
          <w:sz w:val="28"/>
          <w:szCs w:val="28"/>
        </w:rPr>
        <w:t xml:space="preserve">. ΑΣΕΠ/24-12-2019 </w:t>
      </w:r>
      <w:r w:rsidRPr="000376ED">
        <w:rPr>
          <w:rFonts w:eastAsia="Times New Roman" w:cs="Times New Roman"/>
          <w:sz w:val="28"/>
          <w:szCs w:val="28"/>
        </w:rPr>
        <w:t xml:space="preserve"> &amp; </w:t>
      </w:r>
      <w:r w:rsidRPr="000376ED">
        <w:rPr>
          <w:rFonts w:eastAsia="Times New Roman" w:cs="Times New Roman"/>
          <w:b/>
          <w:bCs/>
          <w:sz w:val="28"/>
          <w:szCs w:val="28"/>
        </w:rPr>
        <w:t xml:space="preserve">2ΓΕ/2019 (ΦΕΚ 46/τ. </w:t>
      </w:r>
      <w:proofErr w:type="spellStart"/>
      <w:r w:rsidRPr="000376ED">
        <w:rPr>
          <w:rFonts w:eastAsia="Times New Roman" w:cs="Times New Roman"/>
          <w:b/>
          <w:bCs/>
          <w:sz w:val="28"/>
          <w:szCs w:val="28"/>
        </w:rPr>
        <w:t>Προκ</w:t>
      </w:r>
      <w:proofErr w:type="spellEnd"/>
      <w:r w:rsidRPr="000376ED">
        <w:rPr>
          <w:rFonts w:eastAsia="Times New Roman" w:cs="Times New Roman"/>
          <w:b/>
          <w:bCs/>
          <w:sz w:val="28"/>
          <w:szCs w:val="28"/>
        </w:rPr>
        <w:t xml:space="preserve">. ΑΣΕΠ/24-12-2019 </w:t>
      </w:r>
      <w:r w:rsidRPr="000376ED">
        <w:rPr>
          <w:rFonts w:eastAsia="Times New Roman" w:cs="Times New Roman"/>
          <w:sz w:val="28"/>
          <w:szCs w:val="28"/>
        </w:rPr>
        <w:t xml:space="preserve">προκηρύξεις του ΑΣΕΠ </w:t>
      </w:r>
    </w:p>
    <w:p w:rsidR="000376ED" w:rsidRPr="000376ED" w:rsidRDefault="000376ED" w:rsidP="000376E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0376ED">
        <w:rPr>
          <w:rFonts w:eastAsia="Times New Roman" w:cs="Times New Roman"/>
          <w:b/>
          <w:sz w:val="28"/>
          <w:szCs w:val="28"/>
        </w:rPr>
        <w:t>από 13-01-2020 έως 04-03-2020</w:t>
      </w:r>
    </w:p>
    <w:p w:rsidR="000376ED" w:rsidRPr="000376ED" w:rsidRDefault="0074621E" w:rsidP="000376E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από 10:00 έως 15:00</w:t>
      </w:r>
    </w:p>
    <w:p w:rsidR="000376ED" w:rsidRPr="000376ED" w:rsidRDefault="000376ED" w:rsidP="000376E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</w:rPr>
      </w:pPr>
      <w:r w:rsidRPr="000376ED">
        <w:rPr>
          <w:rFonts w:eastAsia="Times New Roman" w:cs="Times New Roman"/>
          <w:sz w:val="28"/>
          <w:szCs w:val="28"/>
        </w:rPr>
        <w:t xml:space="preserve">Η κατάθεση της ειδικής έντυπης αίτησης με τα απαιτούμενα δικαιολογητικά, όπως ορίζονται </w:t>
      </w:r>
      <w:r w:rsidRPr="0074621E">
        <w:rPr>
          <w:rFonts w:eastAsia="Times New Roman" w:cs="Times New Roman"/>
          <w:b/>
          <w:sz w:val="28"/>
          <w:szCs w:val="28"/>
        </w:rPr>
        <w:t>στο ΚΕΦ. Δ΄ της προκήρυξης του ΑΣΕΠ</w:t>
      </w:r>
      <w:r w:rsidRPr="000376ED">
        <w:rPr>
          <w:rFonts w:eastAsia="Times New Roman" w:cs="Times New Roman"/>
          <w:sz w:val="28"/>
          <w:szCs w:val="28"/>
        </w:rPr>
        <w:t xml:space="preserve">, θα γίνεται </w:t>
      </w:r>
      <w:r w:rsidRPr="000376ED">
        <w:rPr>
          <w:rFonts w:eastAsia="Times New Roman" w:cs="Times New Roman"/>
          <w:b/>
          <w:sz w:val="28"/>
          <w:szCs w:val="28"/>
        </w:rPr>
        <w:t>αυτοπροσώπως</w:t>
      </w:r>
      <w:r w:rsidR="00C84AAA">
        <w:rPr>
          <w:rFonts w:eastAsia="Times New Roman" w:cs="Times New Roman"/>
          <w:b/>
          <w:sz w:val="28"/>
          <w:szCs w:val="28"/>
        </w:rPr>
        <w:t xml:space="preserve"> (με υποχρεωτική κατάθεση φωτοαντίγραφου Δελτίου Αστυνομικής Ταυτότητας)</w:t>
      </w:r>
      <w:r w:rsidRPr="000376ED">
        <w:rPr>
          <w:rFonts w:eastAsia="Times New Roman" w:cs="Times New Roman"/>
          <w:b/>
          <w:sz w:val="28"/>
          <w:szCs w:val="28"/>
        </w:rPr>
        <w:t xml:space="preserve"> ή με νόμιμα εξουσιοδοτημένο πρόσωπο</w:t>
      </w:r>
      <w:r w:rsidRPr="000376ED">
        <w:rPr>
          <w:rFonts w:eastAsia="Times New Roman" w:cs="Times New Roman"/>
          <w:sz w:val="28"/>
          <w:szCs w:val="28"/>
        </w:rPr>
        <w:t xml:space="preserve"> εντός της προαναφερόμενης προθεσμίας.</w:t>
      </w:r>
    </w:p>
    <w:p w:rsidR="008B4D9B" w:rsidRPr="000376ED" w:rsidRDefault="000376ED" w:rsidP="008B4D9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</w:rPr>
      </w:pPr>
      <w:r w:rsidRPr="000376ED">
        <w:rPr>
          <w:rFonts w:eastAsia="Times New Roman" w:cs="Times New Roman"/>
          <w:sz w:val="28"/>
          <w:szCs w:val="28"/>
        </w:rPr>
        <w:t xml:space="preserve">Οι υποψήφιοι οφείλουν να έχουν </w:t>
      </w:r>
      <w:r w:rsidRPr="008B4D9B">
        <w:rPr>
          <w:rFonts w:eastAsia="Times New Roman" w:cs="Times New Roman"/>
          <w:b/>
          <w:sz w:val="28"/>
          <w:szCs w:val="28"/>
          <w:u w:val="single"/>
        </w:rPr>
        <w:t>συμπληρωμένη</w:t>
      </w:r>
      <w:r w:rsidRPr="000376ED">
        <w:rPr>
          <w:rFonts w:eastAsia="Times New Roman" w:cs="Times New Roman"/>
          <w:b/>
          <w:sz w:val="28"/>
          <w:szCs w:val="28"/>
        </w:rPr>
        <w:t xml:space="preserve"> την ειδική έντυπη αίτηση (πρωτότυπη και φωτοαντίγραφο αυτής) με όλα τα απαραίτητα δικαιολογητικά</w:t>
      </w:r>
      <w:r w:rsidR="0074621E">
        <w:rPr>
          <w:rFonts w:eastAsia="Times New Roman" w:cs="Times New Roman"/>
          <w:sz w:val="28"/>
          <w:szCs w:val="28"/>
        </w:rPr>
        <w:t xml:space="preserve"> που επικαλούνται στις Υ</w:t>
      </w:r>
      <w:r w:rsidRPr="000376ED">
        <w:rPr>
          <w:rFonts w:eastAsia="Times New Roman" w:cs="Times New Roman"/>
          <w:sz w:val="28"/>
          <w:szCs w:val="28"/>
        </w:rPr>
        <w:t xml:space="preserve">ποενότητες II &amp; III της αίτησης. </w:t>
      </w:r>
      <w:r w:rsidR="0074621E">
        <w:rPr>
          <w:rFonts w:eastAsia="Times New Roman" w:cs="Times New Roman"/>
          <w:sz w:val="28"/>
          <w:szCs w:val="28"/>
        </w:rPr>
        <w:t>Π</w:t>
      </w:r>
      <w:r>
        <w:rPr>
          <w:rFonts w:eastAsia="Times New Roman" w:cs="Times New Roman"/>
          <w:sz w:val="28"/>
          <w:szCs w:val="28"/>
        </w:rPr>
        <w:t xml:space="preserve">αρακαλούμε η </w:t>
      </w:r>
      <w:r w:rsidRPr="000376ED">
        <w:rPr>
          <w:rFonts w:eastAsia="Times New Roman" w:cs="Times New Roman"/>
          <w:sz w:val="28"/>
          <w:szCs w:val="28"/>
        </w:rPr>
        <w:t>σειρά των δικαιολογητικών που θα κατατεθούν να είναι σύμφωνη με τη σειρά που αυτά αναγράφο</w:t>
      </w:r>
      <w:r w:rsidR="008B4D9B">
        <w:rPr>
          <w:rFonts w:eastAsia="Times New Roman" w:cs="Times New Roman"/>
          <w:sz w:val="28"/>
          <w:szCs w:val="28"/>
        </w:rPr>
        <w:t>νται στην ειδική έντυπη αίτηση. Σ</w:t>
      </w:r>
      <w:r w:rsidR="008B4D9B" w:rsidRPr="000376ED">
        <w:rPr>
          <w:rFonts w:eastAsia="Times New Roman" w:cs="Times New Roman"/>
          <w:sz w:val="28"/>
          <w:szCs w:val="28"/>
        </w:rPr>
        <w:t>τ</w:t>
      </w:r>
      <w:r w:rsidR="008B4D9B">
        <w:rPr>
          <w:rFonts w:eastAsia="Times New Roman" w:cs="Times New Roman"/>
          <w:sz w:val="28"/>
          <w:szCs w:val="28"/>
        </w:rPr>
        <w:t xml:space="preserve">ους υποψηφίους θα </w:t>
      </w:r>
      <w:r w:rsidR="008B4D9B" w:rsidRPr="0074621E">
        <w:rPr>
          <w:rFonts w:eastAsia="Times New Roman" w:cs="Times New Roman"/>
          <w:b/>
          <w:sz w:val="28"/>
          <w:szCs w:val="28"/>
        </w:rPr>
        <w:t>επιστραφεί</w:t>
      </w:r>
      <w:r w:rsidR="008B4D9B">
        <w:rPr>
          <w:rFonts w:eastAsia="Times New Roman" w:cs="Times New Roman"/>
          <w:sz w:val="28"/>
          <w:szCs w:val="28"/>
        </w:rPr>
        <w:t xml:space="preserve"> </w:t>
      </w:r>
      <w:r w:rsidR="008B4D9B" w:rsidRPr="0074621E">
        <w:rPr>
          <w:rFonts w:eastAsia="Times New Roman" w:cs="Times New Roman"/>
          <w:b/>
          <w:sz w:val="28"/>
          <w:szCs w:val="28"/>
        </w:rPr>
        <w:t>πρωτοκολλημένο το φωτοαντίγραφο της αίτησης</w:t>
      </w:r>
      <w:r w:rsidR="008B4D9B">
        <w:rPr>
          <w:rFonts w:eastAsia="Times New Roman" w:cs="Times New Roman"/>
          <w:sz w:val="28"/>
          <w:szCs w:val="28"/>
        </w:rPr>
        <w:t xml:space="preserve"> </w:t>
      </w:r>
      <w:r w:rsidR="008B4D9B" w:rsidRPr="000376ED">
        <w:rPr>
          <w:rFonts w:eastAsia="Times New Roman" w:cs="Times New Roman"/>
          <w:sz w:val="28"/>
          <w:szCs w:val="28"/>
        </w:rPr>
        <w:t xml:space="preserve"> </w:t>
      </w:r>
      <w:r w:rsidR="008B4D9B">
        <w:rPr>
          <w:rFonts w:eastAsia="Times New Roman" w:cs="Times New Roman"/>
          <w:sz w:val="28"/>
          <w:szCs w:val="28"/>
        </w:rPr>
        <w:t>που έχουν καταθέσει.</w:t>
      </w:r>
    </w:p>
    <w:p w:rsidR="000376ED" w:rsidRPr="000376ED" w:rsidRDefault="008B4D9B" w:rsidP="000376E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Επισημαίνουμε ότι α) σε καμία περίπτωση </w:t>
      </w:r>
      <w:r>
        <w:rPr>
          <w:rFonts w:eastAsia="Times New Roman" w:cs="Times New Roman"/>
          <w:b/>
          <w:sz w:val="28"/>
          <w:szCs w:val="28"/>
        </w:rPr>
        <w:t xml:space="preserve">δεν θα συμπληρώνονται </w:t>
      </w:r>
      <w:r w:rsidRPr="008B4D9B">
        <w:rPr>
          <w:rFonts w:eastAsia="Times New Roman" w:cs="Times New Roman"/>
          <w:b/>
          <w:sz w:val="28"/>
          <w:szCs w:val="28"/>
        </w:rPr>
        <w:t>οι εν λόγω αιτήσεις με τους αρμόδιους καταχωριστές</w:t>
      </w:r>
      <w:r>
        <w:rPr>
          <w:rFonts w:eastAsia="Times New Roman" w:cs="Times New Roman"/>
          <w:sz w:val="28"/>
          <w:szCs w:val="28"/>
        </w:rPr>
        <w:t xml:space="preserve"> και ότι β) </w:t>
      </w:r>
      <w:r w:rsidRPr="008B4D9B">
        <w:rPr>
          <w:rFonts w:eastAsia="Times New Roman" w:cs="Times New Roman"/>
          <w:b/>
          <w:sz w:val="28"/>
          <w:szCs w:val="28"/>
        </w:rPr>
        <w:t>δεν θα παραλαμβάνονται ελλιπείς αιτήσεις</w:t>
      </w:r>
      <w:r>
        <w:rPr>
          <w:rFonts w:eastAsia="Times New Roman" w:cs="Times New Roman"/>
          <w:sz w:val="28"/>
          <w:szCs w:val="28"/>
        </w:rPr>
        <w:t xml:space="preserve"> χωρίς την προσκόμιση όλων των απαιτούμενων δικαιολογητικών. </w:t>
      </w:r>
    </w:p>
    <w:p w:rsidR="000376ED" w:rsidRPr="000376ED" w:rsidRDefault="000376ED" w:rsidP="000376ED">
      <w:pPr>
        <w:shd w:val="clear" w:color="auto" w:fill="FAFAFA"/>
        <w:spacing w:before="225"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r w:rsidRPr="000376ED">
        <w:rPr>
          <w:rFonts w:eastAsia="Times New Roman" w:cs="Times New Roman"/>
          <w:b/>
          <w:sz w:val="28"/>
          <w:szCs w:val="28"/>
        </w:rPr>
        <w:t xml:space="preserve">Τονίζουμε ότι η αίτηση και τα δικαιολογητικά θα κατατίθενται </w:t>
      </w:r>
      <w:r w:rsidRPr="008B4D9B">
        <w:rPr>
          <w:rFonts w:eastAsia="Times New Roman" w:cs="Times New Roman"/>
          <w:b/>
          <w:sz w:val="28"/>
          <w:szCs w:val="28"/>
          <w:u w:val="single"/>
        </w:rPr>
        <w:t>με αποκλειστική ευθύνη των υποψηφίων</w:t>
      </w:r>
      <w:bookmarkStart w:id="0" w:name="_Hlk29243550"/>
      <w:r w:rsidRPr="000376ED">
        <w:rPr>
          <w:rFonts w:eastAsia="Times New Roman" w:cs="Times New Roman"/>
          <w:b/>
          <w:sz w:val="28"/>
          <w:szCs w:val="28"/>
        </w:rPr>
        <w:t xml:space="preserve"> και ότι σύμφωνα με την υπ’ αρ. 204654/Ε1/24-12-2019 (ΑΔΑ: ΨΤΩΑ46ΜΤΛΗ-Μ4Ν) πρόσκληση του ΥΠΑΙΘ οι Διευθύνσεις Εκπαίδευσης κατά την παραλαβή των δικαιολογητικών </w:t>
      </w:r>
      <w:r w:rsidRPr="008B4D9B">
        <w:rPr>
          <w:rFonts w:eastAsia="Times New Roman" w:cs="Times New Roman"/>
          <w:b/>
          <w:sz w:val="28"/>
          <w:szCs w:val="28"/>
          <w:u w:val="single"/>
        </w:rPr>
        <w:t>δεν θα προβαίνουν σε περαιτέρω έλεγχο</w:t>
      </w:r>
      <w:r w:rsidRPr="000376ED">
        <w:rPr>
          <w:rFonts w:eastAsia="Times New Roman" w:cs="Times New Roman"/>
          <w:b/>
          <w:sz w:val="28"/>
          <w:szCs w:val="28"/>
        </w:rPr>
        <w:t xml:space="preserve"> για το αν αυτά είναι σύμφωνα με τα οριζόμενα στις οικείες προκηρύξεις του ΑΣΕΠ.</w:t>
      </w:r>
    </w:p>
    <w:bookmarkEnd w:id="0"/>
    <w:p w:rsidR="00FC1DB7" w:rsidRPr="00163AB8" w:rsidRDefault="00FC1DB7">
      <w:pPr>
        <w:rPr>
          <w:rFonts w:eastAsia="Times New Roman" w:cs="Times New Roman"/>
          <w:sz w:val="28"/>
          <w:szCs w:val="28"/>
        </w:rPr>
      </w:pPr>
    </w:p>
    <w:sectPr w:rsidR="00FC1DB7" w:rsidRPr="00163AB8" w:rsidSect="00F562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376ED"/>
    <w:rsid w:val="000376ED"/>
    <w:rsid w:val="00163AB8"/>
    <w:rsid w:val="0031548A"/>
    <w:rsid w:val="00324337"/>
    <w:rsid w:val="0074621E"/>
    <w:rsid w:val="008B4D9B"/>
    <w:rsid w:val="008D2F9F"/>
    <w:rsid w:val="00C84AAA"/>
    <w:rsid w:val="00EC7DCD"/>
    <w:rsid w:val="00F56244"/>
    <w:rsid w:val="00FC1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76ED"/>
    <w:rPr>
      <w:b/>
      <w:bCs/>
    </w:rPr>
  </w:style>
  <w:style w:type="paragraph" w:styleId="a4">
    <w:name w:val="List Paragraph"/>
    <w:basedOn w:val="a"/>
    <w:uiPriority w:val="34"/>
    <w:qFormat/>
    <w:rsid w:val="000376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soula</cp:lastModifiedBy>
  <cp:revision>6</cp:revision>
  <cp:lastPrinted>2020-01-14T07:38:00Z</cp:lastPrinted>
  <dcterms:created xsi:type="dcterms:W3CDTF">2020-01-13T07:18:00Z</dcterms:created>
  <dcterms:modified xsi:type="dcterms:W3CDTF">2020-01-14T08:08:00Z</dcterms:modified>
</cp:coreProperties>
</file>